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3534"/>
        <w:gridCol w:w="2941"/>
      </w:tblGrid>
      <w:tr w:rsidR="00D5754C" w:rsidRPr="00EC7892" w:rsidTr="00767421">
        <w:tc>
          <w:tcPr>
            <w:tcW w:w="3237" w:type="dxa"/>
          </w:tcPr>
          <w:p w:rsidR="00D5754C" w:rsidRPr="00D5754C" w:rsidRDefault="00D5754C" w:rsidP="00D5754C">
            <w:pPr>
              <w:spacing w:after="0" w:line="240" w:lineRule="auto"/>
              <w:rPr>
                <w:rFonts w:ascii="Corbel" w:eastAsia="Times New Roman" w:hAnsi="Corbel"/>
                <w:sz w:val="20"/>
                <w:szCs w:val="20"/>
                <w:lang w:val="en-US" w:eastAsia="ru-RU"/>
              </w:rPr>
            </w:pPr>
          </w:p>
          <w:p w:rsidR="00D5754C" w:rsidRPr="00D5754C" w:rsidRDefault="00D5754C" w:rsidP="00D5754C">
            <w:pPr>
              <w:spacing w:after="0" w:line="240" w:lineRule="auto"/>
              <w:rPr>
                <w:rFonts w:ascii="Corbel" w:eastAsia="Times New Roman" w:hAnsi="Corbel"/>
                <w:sz w:val="20"/>
                <w:szCs w:val="20"/>
                <w:lang w:eastAsia="ru-RU"/>
              </w:rPr>
            </w:pPr>
          </w:p>
          <w:p w:rsidR="00D5754C" w:rsidRPr="00D5754C" w:rsidRDefault="00D5754C" w:rsidP="00D5754C">
            <w:pPr>
              <w:spacing w:after="0" w:line="240" w:lineRule="auto"/>
              <w:rPr>
                <w:rFonts w:ascii="Corbel" w:eastAsia="Times New Roman" w:hAnsi="Corbel"/>
                <w:b/>
                <w:sz w:val="20"/>
                <w:szCs w:val="20"/>
                <w:lang w:eastAsia="ru-RU"/>
              </w:rPr>
            </w:pPr>
            <w:r w:rsidRPr="00D5754C">
              <w:rPr>
                <w:rFonts w:ascii="Corbel" w:eastAsia="Times New Roman" w:hAnsi="Corbel"/>
                <w:b/>
                <w:sz w:val="20"/>
                <w:szCs w:val="20"/>
                <w:lang w:eastAsia="ru-RU"/>
              </w:rPr>
              <w:t>Общество с ограниченной ответственностью «АВН»</w:t>
            </w:r>
          </w:p>
          <w:p w:rsidR="00D5754C" w:rsidRPr="00D5754C" w:rsidRDefault="00D5754C" w:rsidP="00D5754C">
            <w:pPr>
              <w:spacing w:after="0" w:line="240" w:lineRule="auto"/>
              <w:rPr>
                <w:rFonts w:ascii="Corbel" w:eastAsia="Times New Roman" w:hAnsi="Corbel"/>
                <w:sz w:val="20"/>
                <w:szCs w:val="20"/>
                <w:lang w:eastAsia="ru-RU"/>
              </w:rPr>
            </w:pPr>
          </w:p>
          <w:p w:rsidR="00D5754C" w:rsidRPr="00D5754C" w:rsidRDefault="00AF19D4" w:rsidP="00D5754C">
            <w:pPr>
              <w:spacing w:after="0" w:line="240" w:lineRule="auto"/>
              <w:rPr>
                <w:rFonts w:ascii="Corbel" w:eastAsia="Times New Roman" w:hAnsi="Corbel"/>
                <w:sz w:val="20"/>
                <w:szCs w:val="20"/>
                <w:lang w:eastAsia="ru-RU"/>
              </w:rPr>
            </w:pPr>
            <w:r>
              <w:rPr>
                <w:rFonts w:ascii="Corbel" w:eastAsia="Times New Roman" w:hAnsi="Corbel"/>
                <w:sz w:val="20"/>
                <w:szCs w:val="20"/>
                <w:lang w:eastAsia="ru-RU"/>
              </w:rPr>
              <w:t>Ул. Фоминых, 54</w:t>
            </w:r>
          </w:p>
          <w:p w:rsidR="00D5754C" w:rsidRPr="00D5754C" w:rsidRDefault="00AF19D4" w:rsidP="00D5754C">
            <w:pPr>
              <w:spacing w:after="0" w:line="240" w:lineRule="auto"/>
              <w:rPr>
                <w:rFonts w:ascii="Corbel" w:eastAsia="Times New Roman" w:hAnsi="Corbel"/>
                <w:sz w:val="20"/>
                <w:szCs w:val="20"/>
                <w:lang w:eastAsia="ru-RU"/>
              </w:rPr>
            </w:pPr>
            <w:r>
              <w:rPr>
                <w:rFonts w:ascii="Corbel" w:eastAsia="Times New Roman" w:hAnsi="Corbel"/>
                <w:sz w:val="20"/>
                <w:szCs w:val="20"/>
                <w:lang w:eastAsia="ru-RU"/>
              </w:rPr>
              <w:t>Дзерж</w:t>
            </w:r>
            <w:r w:rsidR="00D5754C" w:rsidRPr="00D5754C">
              <w:rPr>
                <w:rFonts w:ascii="Corbel" w:eastAsia="Times New Roman" w:hAnsi="Corbel"/>
                <w:sz w:val="20"/>
                <w:szCs w:val="20"/>
                <w:lang w:eastAsia="ru-RU"/>
              </w:rPr>
              <w:t>инск, 22</w:t>
            </w:r>
            <w:r>
              <w:rPr>
                <w:rFonts w:ascii="Corbel" w:eastAsia="Times New Roman" w:hAnsi="Corbel"/>
                <w:sz w:val="20"/>
                <w:szCs w:val="20"/>
                <w:lang w:eastAsia="ru-RU"/>
              </w:rPr>
              <w:t>2720</w:t>
            </w:r>
            <w:r w:rsidR="00D5754C" w:rsidRPr="00D5754C">
              <w:rPr>
                <w:rFonts w:ascii="Corbel" w:eastAsia="Times New Roman" w:hAnsi="Corbel"/>
                <w:sz w:val="20"/>
                <w:szCs w:val="20"/>
                <w:lang w:eastAsia="ru-RU"/>
              </w:rPr>
              <w:t>, Беларусь</w:t>
            </w:r>
          </w:p>
          <w:p w:rsidR="00D5754C" w:rsidRPr="00D5754C" w:rsidRDefault="00D5754C" w:rsidP="00AF19D4">
            <w:pPr>
              <w:spacing w:after="0" w:line="240" w:lineRule="auto"/>
              <w:rPr>
                <w:rFonts w:ascii="Corbel" w:eastAsia="Times New Roman" w:hAnsi="Corbel"/>
                <w:color w:val="007AB6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</w:tcPr>
          <w:p w:rsidR="00AF19D4" w:rsidRPr="00AF19D4" w:rsidRDefault="00AF19D4" w:rsidP="00AF19D4">
            <w:pPr>
              <w:spacing w:after="0" w:line="240" w:lineRule="auto"/>
              <w:rPr>
                <w:rFonts w:ascii="Corbel" w:eastAsia="Times New Roman" w:hAnsi="Corbel"/>
                <w:sz w:val="20"/>
                <w:szCs w:val="20"/>
                <w:lang w:eastAsia="ru-RU"/>
              </w:rPr>
            </w:pPr>
          </w:p>
          <w:p w:rsidR="00767421" w:rsidRPr="00767421" w:rsidRDefault="00767421" w:rsidP="00767421">
            <w:pPr>
              <w:spacing w:after="0"/>
              <w:rPr>
                <w:rFonts w:ascii="Corbel" w:hAnsi="Corbe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Corbel" w:hAnsi="Corbel"/>
                <w:sz w:val="20"/>
                <w:szCs w:val="20"/>
                <w:shd w:val="clear" w:color="auto" w:fill="FFFFFF"/>
              </w:rPr>
              <w:t>р</w:t>
            </w:r>
            <w:proofErr w:type="gramEnd"/>
            <w:r>
              <w:rPr>
                <w:rFonts w:ascii="Corbel" w:hAnsi="Corbel"/>
                <w:sz w:val="20"/>
                <w:szCs w:val="20"/>
                <w:shd w:val="clear" w:color="auto" w:fill="FFFFFF"/>
              </w:rPr>
              <w:t xml:space="preserve">/с </w:t>
            </w:r>
            <w:r w:rsidRPr="00767421">
              <w:rPr>
                <w:rFonts w:ascii="Corbel" w:hAnsi="Corbel"/>
                <w:sz w:val="20"/>
                <w:szCs w:val="20"/>
                <w:shd w:val="clear" w:color="auto" w:fill="FFFFFF"/>
              </w:rPr>
              <w:t>BY67OLMP30121000535450000933</w:t>
            </w:r>
          </w:p>
          <w:p w:rsidR="00767421" w:rsidRPr="00767421" w:rsidRDefault="00767421" w:rsidP="0076742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767421">
              <w:rPr>
                <w:rFonts w:ascii="Corbel" w:hAnsi="Corbel"/>
                <w:sz w:val="20"/>
                <w:szCs w:val="20"/>
              </w:rPr>
              <w:t>в ОАО «</w:t>
            </w:r>
            <w:proofErr w:type="spellStart"/>
            <w:r w:rsidRPr="00767421">
              <w:rPr>
                <w:rFonts w:ascii="Corbel" w:hAnsi="Corbel"/>
                <w:sz w:val="20"/>
                <w:szCs w:val="20"/>
              </w:rPr>
              <w:t>Белгазпромбанк</w:t>
            </w:r>
            <w:proofErr w:type="spellEnd"/>
            <w:r w:rsidRPr="00767421">
              <w:rPr>
                <w:rFonts w:ascii="Corbel" w:hAnsi="Corbel"/>
                <w:sz w:val="20"/>
                <w:szCs w:val="20"/>
              </w:rPr>
              <w:t xml:space="preserve">» </w:t>
            </w:r>
            <w:proofErr w:type="spellStart"/>
            <w:r w:rsidRPr="00767421">
              <w:rPr>
                <w:rFonts w:ascii="Corbel" w:hAnsi="Corbel"/>
                <w:sz w:val="20"/>
                <w:szCs w:val="20"/>
              </w:rPr>
              <w:t>г</w:t>
            </w:r>
            <w:proofErr w:type="gramStart"/>
            <w:r w:rsidRPr="00767421">
              <w:rPr>
                <w:rFonts w:ascii="Corbel" w:hAnsi="Corbel"/>
                <w:sz w:val="20"/>
                <w:szCs w:val="20"/>
              </w:rPr>
              <w:t>.М</w:t>
            </w:r>
            <w:proofErr w:type="gramEnd"/>
            <w:r w:rsidRPr="00767421">
              <w:rPr>
                <w:rFonts w:ascii="Corbel" w:hAnsi="Corbel"/>
                <w:sz w:val="20"/>
                <w:szCs w:val="20"/>
              </w:rPr>
              <w:t>инск</w:t>
            </w:r>
            <w:proofErr w:type="spellEnd"/>
          </w:p>
          <w:p w:rsidR="00767421" w:rsidRDefault="00767421" w:rsidP="00767421">
            <w:pPr>
              <w:spacing w:after="0" w:line="240" w:lineRule="auto"/>
              <w:rPr>
                <w:rFonts w:ascii="Corbel" w:eastAsia="Times New Roman" w:hAnsi="Corbel"/>
                <w:sz w:val="20"/>
                <w:szCs w:val="20"/>
                <w:lang w:eastAsia="ru-RU"/>
              </w:rPr>
            </w:pPr>
            <w:r w:rsidRPr="00767421">
              <w:rPr>
                <w:rFonts w:ascii="Corbel" w:hAnsi="Corbel"/>
                <w:color w:val="2E2E2E"/>
                <w:sz w:val="20"/>
                <w:szCs w:val="20"/>
                <w:shd w:val="clear" w:color="auto" w:fill="FFFFFF"/>
              </w:rPr>
              <w:t>OLMPBY2X</w:t>
            </w:r>
            <w:r w:rsidRPr="00767421">
              <w:rPr>
                <w:rFonts w:ascii="Corbel" w:eastAsia="Times New Roman" w:hAnsi="Corbel"/>
                <w:sz w:val="20"/>
                <w:szCs w:val="20"/>
                <w:lang w:eastAsia="ru-RU"/>
              </w:rPr>
              <w:t xml:space="preserve"> </w:t>
            </w:r>
          </w:p>
          <w:p w:rsidR="00AF19D4" w:rsidRPr="00767421" w:rsidRDefault="00AF19D4" w:rsidP="00767421">
            <w:pPr>
              <w:spacing w:after="0" w:line="240" w:lineRule="auto"/>
              <w:rPr>
                <w:rFonts w:ascii="Corbel" w:eastAsia="Times New Roman" w:hAnsi="Corbel"/>
                <w:sz w:val="20"/>
                <w:szCs w:val="20"/>
                <w:lang w:eastAsia="ru-RU"/>
              </w:rPr>
            </w:pPr>
            <w:r w:rsidRPr="00767421">
              <w:rPr>
                <w:rFonts w:ascii="Corbel" w:eastAsia="Times New Roman" w:hAnsi="Corbel"/>
                <w:sz w:val="20"/>
                <w:szCs w:val="20"/>
                <w:lang w:eastAsia="ru-RU"/>
              </w:rPr>
              <w:t>УНП  808000543</w:t>
            </w:r>
          </w:p>
          <w:p w:rsidR="00D5754C" w:rsidRPr="00D5754C" w:rsidRDefault="00AF19D4" w:rsidP="00AF19D4">
            <w:pPr>
              <w:spacing w:after="0" w:line="240" w:lineRule="auto"/>
              <w:rPr>
                <w:rFonts w:ascii="Corbel" w:eastAsia="Times New Roman" w:hAnsi="Corbel"/>
                <w:sz w:val="20"/>
                <w:szCs w:val="20"/>
                <w:lang w:eastAsia="ru-RU"/>
              </w:rPr>
            </w:pPr>
            <w:r w:rsidRPr="00767421">
              <w:rPr>
                <w:rFonts w:ascii="Corbel" w:eastAsia="Times New Roman" w:hAnsi="Corbel"/>
                <w:sz w:val="20"/>
                <w:szCs w:val="20"/>
                <w:lang w:eastAsia="ru-RU"/>
              </w:rPr>
              <w:t>ОКПО 375630346000</w:t>
            </w:r>
          </w:p>
        </w:tc>
        <w:tc>
          <w:tcPr>
            <w:tcW w:w="2941" w:type="dxa"/>
          </w:tcPr>
          <w:p w:rsidR="00D5754C" w:rsidRPr="00D5754C" w:rsidRDefault="00D5754C" w:rsidP="00D5754C">
            <w:pPr>
              <w:spacing w:after="0" w:line="240" w:lineRule="auto"/>
              <w:jc w:val="right"/>
              <w:rPr>
                <w:rFonts w:ascii="Corbel" w:eastAsia="Times New Roman" w:hAnsi="Corbel"/>
                <w:sz w:val="24"/>
                <w:szCs w:val="24"/>
                <w:lang w:val="en-US" w:eastAsia="ru-RU"/>
              </w:rPr>
            </w:pPr>
            <w:r>
              <w:rPr>
                <w:rFonts w:ascii="Corbel" w:eastAsia="Times New Roman" w:hAnsi="Corbe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21F569" wp14:editId="6AD087D9">
                  <wp:extent cx="714375" cy="790575"/>
                  <wp:effectExtent l="0" t="0" r="0" b="0"/>
                  <wp:docPr id="1" name="Рисунок 1" descr="AVN_Logo2_CL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N_Logo2_CL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54C" w:rsidRPr="00D5754C" w:rsidRDefault="00D5754C" w:rsidP="00D5754C">
            <w:pPr>
              <w:spacing w:after="0" w:line="240" w:lineRule="auto"/>
              <w:jc w:val="right"/>
              <w:rPr>
                <w:rFonts w:ascii="Corbel" w:eastAsia="Times New Roman" w:hAnsi="Corbel"/>
                <w:sz w:val="24"/>
                <w:szCs w:val="24"/>
                <w:lang w:val="en-US" w:eastAsia="ru-RU"/>
              </w:rPr>
            </w:pPr>
          </w:p>
          <w:p w:rsidR="00D5754C" w:rsidRPr="00D5754C" w:rsidRDefault="00D5754C" w:rsidP="00D5754C">
            <w:pPr>
              <w:spacing w:after="0" w:line="240" w:lineRule="auto"/>
              <w:jc w:val="right"/>
              <w:rPr>
                <w:rFonts w:ascii="Corbel" w:eastAsia="Times New Roman" w:hAnsi="Corbel"/>
                <w:sz w:val="20"/>
                <w:szCs w:val="20"/>
                <w:lang w:val="en-US" w:eastAsia="ru-RU"/>
              </w:rPr>
            </w:pPr>
            <w:r w:rsidRPr="00D5754C">
              <w:rPr>
                <w:rFonts w:ascii="Corbel" w:eastAsia="Times New Roman" w:hAnsi="Corbel"/>
                <w:sz w:val="20"/>
                <w:szCs w:val="20"/>
                <w:lang w:val="en-US" w:eastAsia="ru-RU"/>
              </w:rPr>
              <w:t>avn@avngroup.by</w:t>
            </w:r>
          </w:p>
          <w:p w:rsidR="00D5754C" w:rsidRPr="00D5754C" w:rsidRDefault="00D5754C" w:rsidP="00D5754C">
            <w:pPr>
              <w:spacing w:after="0" w:line="240" w:lineRule="auto"/>
              <w:jc w:val="right"/>
              <w:rPr>
                <w:rFonts w:ascii="Corbel" w:eastAsia="Times New Roman" w:hAnsi="Corbel"/>
                <w:sz w:val="24"/>
                <w:szCs w:val="24"/>
                <w:lang w:val="en-US" w:eastAsia="ru-RU"/>
              </w:rPr>
            </w:pPr>
            <w:r w:rsidRPr="00D5754C">
              <w:rPr>
                <w:rFonts w:ascii="Corbel" w:eastAsia="Times New Roman" w:hAnsi="Corbel"/>
                <w:color w:val="007AB6"/>
                <w:sz w:val="20"/>
                <w:szCs w:val="20"/>
                <w:lang w:val="en-US" w:eastAsia="ru-RU"/>
              </w:rPr>
              <w:t>www.avngroup.by</w:t>
            </w:r>
          </w:p>
        </w:tc>
      </w:tr>
    </w:tbl>
    <w:p w:rsidR="003778EC" w:rsidRPr="00E80549" w:rsidRDefault="003778EC" w:rsidP="003778EC">
      <w:pPr>
        <w:spacing w:after="0"/>
        <w:ind w:firstLine="99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80549" w:rsidRPr="00D338A3" w:rsidRDefault="00E80549" w:rsidP="003778EC">
      <w:pPr>
        <w:spacing w:after="0"/>
        <w:ind w:firstLine="99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02777" w:rsidRPr="00D03562" w:rsidRDefault="00102777" w:rsidP="003778EC">
      <w:pPr>
        <w:spacing w:after="0"/>
        <w:ind w:firstLine="99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7C16" w:rsidRPr="00881735" w:rsidRDefault="00517C16" w:rsidP="0078684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7C16" w:rsidRPr="00881735" w:rsidRDefault="00517C16" w:rsidP="0078684C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7C16" w:rsidRDefault="00517C16" w:rsidP="00517C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«АВН» </w:t>
      </w:r>
    </w:p>
    <w:p w:rsidR="00767421" w:rsidRDefault="00767421" w:rsidP="00517C16">
      <w:pPr>
        <w:spacing w:after="0"/>
        <w:rPr>
          <w:rFonts w:ascii="Times New Roman" w:hAnsi="Times New Roman"/>
          <w:sz w:val="28"/>
          <w:szCs w:val="28"/>
        </w:rPr>
      </w:pPr>
    </w:p>
    <w:p w:rsidR="00767421" w:rsidRDefault="00767421" w:rsidP="00517C1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517C16" w:rsidTr="002F79B1">
        <w:trPr>
          <w:trHeight w:val="1136"/>
        </w:trPr>
        <w:tc>
          <w:tcPr>
            <w:tcW w:w="4219" w:type="dxa"/>
            <w:vAlign w:val="center"/>
          </w:tcPr>
          <w:p w:rsidR="00517C16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635" w:type="dxa"/>
            <w:vAlign w:val="center"/>
          </w:tcPr>
          <w:p w:rsidR="00517C16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 «АВН»</w:t>
            </w:r>
          </w:p>
        </w:tc>
      </w:tr>
      <w:tr w:rsidR="00517C16" w:rsidTr="002F79B1">
        <w:trPr>
          <w:trHeight w:val="699"/>
        </w:trPr>
        <w:tc>
          <w:tcPr>
            <w:tcW w:w="4219" w:type="dxa"/>
            <w:vAlign w:val="center"/>
          </w:tcPr>
          <w:p w:rsidR="00517C16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Краткое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35" w:type="dxa"/>
            <w:vAlign w:val="center"/>
          </w:tcPr>
          <w:p w:rsidR="00517C16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«АВН»</w:t>
            </w:r>
          </w:p>
        </w:tc>
      </w:tr>
      <w:tr w:rsidR="00517C16" w:rsidTr="002F79B1">
        <w:trPr>
          <w:trHeight w:val="681"/>
        </w:trPr>
        <w:tc>
          <w:tcPr>
            <w:tcW w:w="4219" w:type="dxa"/>
            <w:vAlign w:val="center"/>
          </w:tcPr>
          <w:p w:rsidR="00517C16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635" w:type="dxa"/>
            <w:vAlign w:val="center"/>
          </w:tcPr>
          <w:p w:rsidR="00517C16" w:rsidRDefault="009F0661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222720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зержинск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ул.Фоминых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79B1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17C16" w:rsidTr="002F79B1">
        <w:trPr>
          <w:trHeight w:val="563"/>
        </w:trPr>
        <w:tc>
          <w:tcPr>
            <w:tcW w:w="4219" w:type="dxa"/>
            <w:vAlign w:val="center"/>
          </w:tcPr>
          <w:p w:rsidR="00517C16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35" w:type="dxa"/>
            <w:vAlign w:val="center"/>
          </w:tcPr>
          <w:p w:rsidR="00517C16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222720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г.Дзержинск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ул.Фоминых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79B1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17C16" w:rsidTr="002F79B1">
        <w:trPr>
          <w:trHeight w:val="699"/>
        </w:trPr>
        <w:tc>
          <w:tcPr>
            <w:tcW w:w="4219" w:type="dxa"/>
            <w:vAlign w:val="center"/>
          </w:tcPr>
          <w:p w:rsidR="00517C16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УНП</w:t>
            </w:r>
          </w:p>
        </w:tc>
        <w:tc>
          <w:tcPr>
            <w:tcW w:w="5635" w:type="dxa"/>
            <w:vAlign w:val="center"/>
          </w:tcPr>
          <w:p w:rsidR="00517C16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808000543</w:t>
            </w:r>
          </w:p>
        </w:tc>
      </w:tr>
      <w:tr w:rsidR="00517C16" w:rsidTr="002F79B1">
        <w:tc>
          <w:tcPr>
            <w:tcW w:w="4219" w:type="dxa"/>
            <w:vAlign w:val="center"/>
          </w:tcPr>
          <w:p w:rsidR="00517C16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635" w:type="dxa"/>
            <w:vAlign w:val="center"/>
          </w:tcPr>
          <w:p w:rsidR="00767421" w:rsidRDefault="00767421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7421">
              <w:rPr>
                <w:rFonts w:ascii="Times New Roman" w:hAnsi="Times New Roman"/>
                <w:sz w:val="28"/>
                <w:szCs w:val="28"/>
              </w:rPr>
              <w:t xml:space="preserve">Расчетный счет </w:t>
            </w:r>
            <w:r w:rsidR="00517C16" w:rsidRPr="00767421">
              <w:rPr>
                <w:rFonts w:ascii="Times New Roman" w:hAnsi="Times New Roman"/>
                <w:sz w:val="28"/>
                <w:szCs w:val="28"/>
              </w:rPr>
              <w:t>в бел</w:t>
            </w:r>
            <w:r w:rsidRPr="00767421">
              <w:rPr>
                <w:rFonts w:ascii="Times New Roman" w:hAnsi="Times New Roman"/>
                <w:sz w:val="28"/>
                <w:szCs w:val="28"/>
              </w:rPr>
              <w:t xml:space="preserve">орусских </w:t>
            </w:r>
            <w:r w:rsidR="00517C16" w:rsidRPr="00767421">
              <w:rPr>
                <w:rFonts w:ascii="Times New Roman" w:hAnsi="Times New Roman"/>
                <w:sz w:val="28"/>
                <w:szCs w:val="28"/>
              </w:rPr>
              <w:t>руб</w:t>
            </w:r>
            <w:r w:rsidRPr="00767421">
              <w:rPr>
                <w:rFonts w:ascii="Times New Roman" w:hAnsi="Times New Roman"/>
                <w:sz w:val="28"/>
                <w:szCs w:val="28"/>
              </w:rPr>
              <w:t>лях</w:t>
            </w:r>
          </w:p>
          <w:p w:rsidR="00767421" w:rsidRDefault="00767421" w:rsidP="00767421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674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BY67OLMP30121000535450000933</w:t>
            </w:r>
          </w:p>
          <w:p w:rsidR="00517C16" w:rsidRPr="00767421" w:rsidRDefault="00517C16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7421">
              <w:rPr>
                <w:rFonts w:ascii="Times New Roman" w:hAnsi="Times New Roman"/>
                <w:sz w:val="28"/>
                <w:szCs w:val="28"/>
              </w:rPr>
              <w:t>в ОАО «</w:t>
            </w:r>
            <w:proofErr w:type="spellStart"/>
            <w:r w:rsidR="00767421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  <w:r w:rsidRPr="00767421">
              <w:rPr>
                <w:rFonts w:ascii="Times New Roman" w:hAnsi="Times New Roman"/>
                <w:sz w:val="28"/>
                <w:szCs w:val="28"/>
              </w:rPr>
              <w:t>»</w:t>
            </w:r>
            <w:r w:rsidR="00767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4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6742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67421">
              <w:rPr>
                <w:rFonts w:ascii="Times New Roman" w:hAnsi="Times New Roman"/>
                <w:sz w:val="28"/>
                <w:szCs w:val="28"/>
              </w:rPr>
              <w:t>инск</w:t>
            </w:r>
            <w:proofErr w:type="spellEnd"/>
          </w:p>
          <w:p w:rsidR="00517C16" w:rsidRPr="00767421" w:rsidRDefault="00767421" w:rsidP="007674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7421">
              <w:rPr>
                <w:rFonts w:ascii="Times New Roman" w:hAnsi="Times New Roman"/>
                <w:color w:val="2E2E2E"/>
                <w:sz w:val="28"/>
                <w:szCs w:val="28"/>
                <w:shd w:val="clear" w:color="auto" w:fill="FFFFFF"/>
              </w:rPr>
              <w:t>OLMPBY2X</w:t>
            </w:r>
          </w:p>
        </w:tc>
      </w:tr>
    </w:tbl>
    <w:p w:rsidR="00517C16" w:rsidRDefault="00517C16" w:rsidP="00517C16">
      <w:pPr>
        <w:spacing w:after="0"/>
        <w:rPr>
          <w:rFonts w:ascii="Times New Roman" w:hAnsi="Times New Roman"/>
          <w:sz w:val="28"/>
          <w:szCs w:val="28"/>
        </w:rPr>
      </w:pPr>
    </w:p>
    <w:p w:rsidR="00767421" w:rsidRDefault="00767421" w:rsidP="00517C16">
      <w:pPr>
        <w:spacing w:after="0"/>
        <w:rPr>
          <w:rFonts w:ascii="Times New Roman" w:hAnsi="Times New Roman"/>
          <w:sz w:val="28"/>
          <w:szCs w:val="28"/>
        </w:rPr>
      </w:pPr>
    </w:p>
    <w:p w:rsidR="001F1DC4" w:rsidRPr="00517C16" w:rsidRDefault="001F1DC4" w:rsidP="00517C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ООО «АВН»    Каштальян Д.Н., действует на основании Устава    </w:t>
      </w:r>
    </w:p>
    <w:sectPr w:rsidR="001F1DC4" w:rsidRPr="00517C16" w:rsidSect="003778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EC"/>
    <w:rsid w:val="000047E6"/>
    <w:rsid w:val="000352C7"/>
    <w:rsid w:val="00040DF6"/>
    <w:rsid w:val="0006457E"/>
    <w:rsid w:val="00072154"/>
    <w:rsid w:val="00102777"/>
    <w:rsid w:val="00135EE7"/>
    <w:rsid w:val="00157E46"/>
    <w:rsid w:val="00193EE3"/>
    <w:rsid w:val="001F1DC4"/>
    <w:rsid w:val="00246F6A"/>
    <w:rsid w:val="0027093A"/>
    <w:rsid w:val="002D0873"/>
    <w:rsid w:val="002E219D"/>
    <w:rsid w:val="002F314E"/>
    <w:rsid w:val="002F79B1"/>
    <w:rsid w:val="003137BA"/>
    <w:rsid w:val="003778EC"/>
    <w:rsid w:val="00395F89"/>
    <w:rsid w:val="003D64FA"/>
    <w:rsid w:val="00457696"/>
    <w:rsid w:val="00517C16"/>
    <w:rsid w:val="005437AC"/>
    <w:rsid w:val="005653FD"/>
    <w:rsid w:val="00573602"/>
    <w:rsid w:val="005B0830"/>
    <w:rsid w:val="005B79BD"/>
    <w:rsid w:val="006143B5"/>
    <w:rsid w:val="00616F3B"/>
    <w:rsid w:val="006312EC"/>
    <w:rsid w:val="006677C1"/>
    <w:rsid w:val="006B14A0"/>
    <w:rsid w:val="00764DBD"/>
    <w:rsid w:val="00767421"/>
    <w:rsid w:val="0078684C"/>
    <w:rsid w:val="007B7198"/>
    <w:rsid w:val="00815DAC"/>
    <w:rsid w:val="00881735"/>
    <w:rsid w:val="008C2129"/>
    <w:rsid w:val="008E2F26"/>
    <w:rsid w:val="008E35F5"/>
    <w:rsid w:val="00913967"/>
    <w:rsid w:val="00930141"/>
    <w:rsid w:val="00961D86"/>
    <w:rsid w:val="009F0661"/>
    <w:rsid w:val="00A011C4"/>
    <w:rsid w:val="00A81A50"/>
    <w:rsid w:val="00AF19D4"/>
    <w:rsid w:val="00B263BD"/>
    <w:rsid w:val="00B43F72"/>
    <w:rsid w:val="00B74099"/>
    <w:rsid w:val="00C37DF0"/>
    <w:rsid w:val="00C504FE"/>
    <w:rsid w:val="00C55ECD"/>
    <w:rsid w:val="00C6098A"/>
    <w:rsid w:val="00C830B7"/>
    <w:rsid w:val="00D03562"/>
    <w:rsid w:val="00D338A3"/>
    <w:rsid w:val="00D5754C"/>
    <w:rsid w:val="00DA0B1B"/>
    <w:rsid w:val="00DE297F"/>
    <w:rsid w:val="00DF4CE9"/>
    <w:rsid w:val="00E03AC5"/>
    <w:rsid w:val="00E80549"/>
    <w:rsid w:val="00EB0352"/>
    <w:rsid w:val="00EC7892"/>
    <w:rsid w:val="00ED066A"/>
    <w:rsid w:val="00F02FF8"/>
    <w:rsid w:val="00F73D4C"/>
    <w:rsid w:val="00FC55D0"/>
    <w:rsid w:val="00FD7FB2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EC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4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80549"/>
    <w:pPr>
      <w:ind w:firstLine="0"/>
    </w:pPr>
    <w:rPr>
      <w:rFonts w:eastAsia="Times New Roman"/>
      <w:lang w:eastAsia="ru-RU"/>
    </w:rPr>
  </w:style>
  <w:style w:type="table" w:styleId="a6">
    <w:name w:val="Table Grid"/>
    <w:basedOn w:val="a1"/>
    <w:rsid w:val="00E80549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EC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4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80549"/>
    <w:pPr>
      <w:ind w:firstLine="0"/>
    </w:pPr>
    <w:rPr>
      <w:rFonts w:eastAsia="Times New Roman"/>
      <w:lang w:eastAsia="ru-RU"/>
    </w:rPr>
  </w:style>
  <w:style w:type="table" w:styleId="a6">
    <w:name w:val="Table Grid"/>
    <w:basedOn w:val="a1"/>
    <w:rsid w:val="00E80549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FC3A-E382-4141-8BBD-B8854C11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Каштальян Дмитрий</cp:lastModifiedBy>
  <cp:revision>2</cp:revision>
  <cp:lastPrinted>2016-04-05T07:30:00Z</cp:lastPrinted>
  <dcterms:created xsi:type="dcterms:W3CDTF">2023-02-01T08:39:00Z</dcterms:created>
  <dcterms:modified xsi:type="dcterms:W3CDTF">2023-02-01T08:39:00Z</dcterms:modified>
</cp:coreProperties>
</file>